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72" w:rsidRDefault="00904FF7">
      <w:pPr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CLASS_______________</w:t>
      </w:r>
    </w:p>
    <w:p w:rsidR="00904FF7" w:rsidRDefault="00904FF7">
      <w:pPr>
        <w:rPr>
          <w:sz w:val="28"/>
          <w:szCs w:val="28"/>
        </w:rPr>
      </w:pPr>
      <w:r>
        <w:rPr>
          <w:sz w:val="28"/>
          <w:szCs w:val="28"/>
        </w:rPr>
        <w:t>DATE_____________________________</w:t>
      </w:r>
    </w:p>
    <w:p w:rsidR="00904FF7" w:rsidRDefault="00904FF7">
      <w:pPr>
        <w:rPr>
          <w:sz w:val="28"/>
          <w:szCs w:val="28"/>
        </w:rPr>
      </w:pPr>
    </w:p>
    <w:p w:rsidR="00904FF7" w:rsidRDefault="00904FF7">
      <w:pPr>
        <w:rPr>
          <w:rFonts w:ascii="Charlemagne Std" w:hAnsi="Charlemagne Std"/>
          <w:sz w:val="32"/>
          <w:szCs w:val="32"/>
        </w:rPr>
      </w:pPr>
      <w:r>
        <w:rPr>
          <w:rFonts w:ascii="Charlemagne Std" w:hAnsi="Charlemagne Std"/>
          <w:sz w:val="32"/>
          <w:szCs w:val="32"/>
        </w:rPr>
        <w:t xml:space="preserve">A Giant mystery </w:t>
      </w:r>
    </w:p>
    <w:p w:rsidR="00904FF7" w:rsidRDefault="00904FF7">
      <w:pPr>
        <w:rPr>
          <w:sz w:val="28"/>
          <w:szCs w:val="28"/>
        </w:rPr>
      </w:pPr>
      <w:r>
        <w:rPr>
          <w:sz w:val="28"/>
          <w:szCs w:val="28"/>
        </w:rPr>
        <w:t>Directions: Read the Scholastic article titled “A Giant Mystery” and answer the following questions.</w:t>
      </w:r>
    </w:p>
    <w:p w:rsidR="00904FF7" w:rsidRDefault="00904FF7" w:rsidP="00904F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article about?</w:t>
      </w:r>
    </w:p>
    <w:p w:rsidR="00904FF7" w:rsidRDefault="00904FF7" w:rsidP="00904FF7">
      <w:pPr>
        <w:rPr>
          <w:sz w:val="28"/>
          <w:szCs w:val="28"/>
        </w:rPr>
      </w:pPr>
    </w:p>
    <w:p w:rsidR="00904FF7" w:rsidRDefault="00904FF7" w:rsidP="00904FF7">
      <w:pPr>
        <w:rPr>
          <w:sz w:val="28"/>
          <w:szCs w:val="28"/>
        </w:rPr>
      </w:pPr>
    </w:p>
    <w:p w:rsidR="00904FF7" w:rsidRDefault="00904FF7" w:rsidP="00904F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Ball’s Pyramid?  Where is it located?</w:t>
      </w:r>
    </w:p>
    <w:p w:rsidR="00904FF7" w:rsidRDefault="00904FF7" w:rsidP="00904FF7">
      <w:pPr>
        <w:rPr>
          <w:sz w:val="28"/>
          <w:szCs w:val="28"/>
        </w:rPr>
      </w:pPr>
    </w:p>
    <w:p w:rsidR="00904FF7" w:rsidRDefault="00904FF7" w:rsidP="00904FF7">
      <w:pPr>
        <w:rPr>
          <w:sz w:val="28"/>
          <w:szCs w:val="28"/>
        </w:rPr>
      </w:pPr>
    </w:p>
    <w:p w:rsidR="00904FF7" w:rsidRPr="00904FF7" w:rsidRDefault="00904FF7" w:rsidP="00904F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type of insect is a </w:t>
      </w:r>
      <w:proofErr w:type="spellStart"/>
      <w:r w:rsidRPr="00904FF7">
        <w:rPr>
          <w:i/>
          <w:sz w:val="28"/>
          <w:szCs w:val="28"/>
        </w:rPr>
        <w:t>phasmid</w:t>
      </w:r>
      <w:proofErr w:type="spellEnd"/>
      <w:r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 What</w:t>
      </w:r>
      <w:r w:rsidRPr="00904FF7">
        <w:rPr>
          <w:b/>
          <w:sz w:val="28"/>
          <w:szCs w:val="28"/>
        </w:rPr>
        <w:t xml:space="preserve"> Biome</w:t>
      </w:r>
      <w:r>
        <w:rPr>
          <w:sz w:val="28"/>
          <w:szCs w:val="28"/>
        </w:rPr>
        <w:t xml:space="preserve"> was the </w:t>
      </w:r>
      <w:proofErr w:type="spellStart"/>
      <w:r w:rsidRPr="00904FF7">
        <w:rPr>
          <w:i/>
          <w:sz w:val="28"/>
          <w:szCs w:val="28"/>
        </w:rPr>
        <w:t>phasmid</w:t>
      </w:r>
      <w:proofErr w:type="spellEnd"/>
      <w:r>
        <w:rPr>
          <w:sz w:val="28"/>
          <w:szCs w:val="28"/>
        </w:rPr>
        <w:t xml:space="preserve"> originally found in?</w:t>
      </w:r>
    </w:p>
    <w:p w:rsidR="00904FF7" w:rsidRDefault="00904FF7" w:rsidP="00904FF7">
      <w:pPr>
        <w:rPr>
          <w:sz w:val="28"/>
          <w:szCs w:val="28"/>
        </w:rPr>
      </w:pPr>
    </w:p>
    <w:p w:rsidR="00904FF7" w:rsidRDefault="00904FF7" w:rsidP="00904F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predator/ “invasive species” caused the </w:t>
      </w:r>
      <w:proofErr w:type="spellStart"/>
      <w:r>
        <w:rPr>
          <w:sz w:val="28"/>
          <w:szCs w:val="28"/>
        </w:rPr>
        <w:t>Lorde</w:t>
      </w:r>
      <w:proofErr w:type="spellEnd"/>
      <w:r>
        <w:rPr>
          <w:sz w:val="28"/>
          <w:szCs w:val="28"/>
        </w:rPr>
        <w:t xml:space="preserve"> Howe Island Insect to go extinct?  </w:t>
      </w:r>
    </w:p>
    <w:p w:rsidR="00904FF7" w:rsidRPr="00904FF7" w:rsidRDefault="00904FF7" w:rsidP="00904FF7">
      <w:pPr>
        <w:pStyle w:val="ListParagraph"/>
        <w:rPr>
          <w:sz w:val="28"/>
          <w:szCs w:val="28"/>
        </w:rPr>
      </w:pPr>
    </w:p>
    <w:p w:rsidR="00904FF7" w:rsidRDefault="00904FF7" w:rsidP="00904F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scientists locate the stick bug on Ball’s Pyramid?</w:t>
      </w:r>
    </w:p>
    <w:p w:rsidR="00904FF7" w:rsidRPr="00904FF7" w:rsidRDefault="00904FF7" w:rsidP="00904FF7">
      <w:pPr>
        <w:pStyle w:val="ListParagraph"/>
        <w:rPr>
          <w:sz w:val="28"/>
          <w:szCs w:val="28"/>
        </w:rPr>
      </w:pPr>
    </w:p>
    <w:p w:rsidR="00904FF7" w:rsidRDefault="00904FF7" w:rsidP="00904F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evidence led them to believe the stick bug lived on Ball’s Pyramid?</w:t>
      </w:r>
    </w:p>
    <w:p w:rsidR="00904FF7" w:rsidRPr="00904FF7" w:rsidRDefault="00904FF7" w:rsidP="00904FF7">
      <w:pPr>
        <w:pStyle w:val="ListParagraph"/>
        <w:rPr>
          <w:sz w:val="28"/>
          <w:szCs w:val="28"/>
        </w:rPr>
      </w:pPr>
    </w:p>
    <w:p w:rsidR="00904FF7" w:rsidRDefault="00904FF7" w:rsidP="00904F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 of environment was required for it to feed and lay their eggs on Ball’s Pyramid?</w:t>
      </w:r>
    </w:p>
    <w:p w:rsidR="00904FF7" w:rsidRPr="00904FF7" w:rsidRDefault="00904FF7" w:rsidP="00904FF7">
      <w:pPr>
        <w:pStyle w:val="ListParagraph"/>
        <w:rPr>
          <w:sz w:val="28"/>
          <w:szCs w:val="28"/>
        </w:rPr>
      </w:pPr>
    </w:p>
    <w:p w:rsidR="00904FF7" w:rsidRDefault="00904FF7" w:rsidP="00904FF7">
      <w:pPr>
        <w:pStyle w:val="ListParagraph"/>
        <w:rPr>
          <w:sz w:val="28"/>
          <w:szCs w:val="28"/>
        </w:rPr>
      </w:pPr>
    </w:p>
    <w:p w:rsidR="00904FF7" w:rsidRPr="00904FF7" w:rsidRDefault="00BE1D04" w:rsidP="00904F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left:0;text-align:left;margin-left:375.95pt;margin-top:173.95pt;width:30.15pt;height:77.05pt;z-index:251659264" adj=",,16035"/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67.15pt;margin-top:124.75pt;width:57.75pt;height:20.95pt;z-index:251658240" adj="13689,5434"/>
        </w:pict>
      </w:r>
      <w:r>
        <w:rPr>
          <w:noProof/>
          <w:sz w:val="28"/>
          <w:szCs w:val="28"/>
        </w:rPr>
        <w:pict>
          <v:shape id="_x0000_s1034" type="#_x0000_t103" style="position:absolute;left:0;text-align:left;margin-left:77.55pt;margin-top:191.9pt;width:23.15pt;height:71pt;rotation:10234358fd;z-index:251661312" adj=",,7190"/>
        </w:pict>
      </w:r>
      <w:r>
        <w:rPr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5" type="#_x0000_t105" style="position:absolute;left:0;text-align:left;margin-left:123.95pt;margin-top:103.8pt;width:91.3pt;height:20.95pt;z-index:251662336" adj="13488,,5565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95.95pt;margin-top:280.5pt;width:67pt;height:16.75pt;z-index:251660288"/>
        </w:pict>
      </w:r>
      <w:r w:rsidR="00904FF7">
        <w:rPr>
          <w:sz w:val="28"/>
          <w:szCs w:val="28"/>
        </w:rPr>
        <w:t>Draw a quick sketch of the Giant Stick Bug’s Life Cycle.  Identify the metamorphosis stages from egg to adult and the length of time for each stage</w:t>
      </w:r>
      <w:r>
        <w:rPr>
          <w:sz w:val="28"/>
          <w:szCs w:val="28"/>
        </w:rPr>
        <w:t>.</w:t>
      </w:r>
    </w:p>
    <w:sectPr w:rsidR="00904FF7" w:rsidRPr="00904FF7" w:rsidSect="0007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36B5"/>
    <w:multiLevelType w:val="hybridMultilevel"/>
    <w:tmpl w:val="6472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4FF7"/>
    <w:rsid w:val="00075FD1"/>
    <w:rsid w:val="004129E1"/>
    <w:rsid w:val="00904FF7"/>
    <w:rsid w:val="00BE1D04"/>
    <w:rsid w:val="00D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Hoblitzelle</dc:creator>
  <cp:keywords/>
  <dc:description/>
  <cp:lastModifiedBy>Hoblitzelle</cp:lastModifiedBy>
  <cp:revision>1</cp:revision>
  <cp:lastPrinted>2013-02-26T12:53:00Z</cp:lastPrinted>
  <dcterms:created xsi:type="dcterms:W3CDTF">2013-02-26T12:34:00Z</dcterms:created>
  <dcterms:modified xsi:type="dcterms:W3CDTF">2013-02-26T12:54:00Z</dcterms:modified>
</cp:coreProperties>
</file>